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0" w:rsidRPr="00317BC7" w:rsidRDefault="002E5E80" w:rsidP="002E5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2E5E80" w:rsidRPr="00317BC7" w:rsidRDefault="002E5E80" w:rsidP="002E5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5E80" w:rsidRPr="00317BC7" w:rsidRDefault="002E5E80" w:rsidP="002E5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2E5E80" w:rsidRPr="00317BC7" w:rsidRDefault="002E5E80" w:rsidP="002E5E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E5E80" w:rsidRPr="00C10A7F" w:rsidRDefault="002E5E80" w:rsidP="002E5E80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2E5E80" w:rsidRDefault="002E5E80" w:rsidP="002E5E80">
      <w:pPr>
        <w:jc w:val="right"/>
      </w:pPr>
    </w:p>
    <w:p w:rsidR="002E5E80" w:rsidRDefault="002E5E80" w:rsidP="002E5E80">
      <w:pPr>
        <w:jc w:val="right"/>
      </w:pPr>
    </w:p>
    <w:p w:rsidR="002E5E80" w:rsidRDefault="002E5E80" w:rsidP="002E5E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2E5E80" w:rsidRDefault="002E5E80" w:rsidP="002E5E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80" w:rsidRPr="00263012" w:rsidRDefault="002E5E80" w:rsidP="002E5E80">
      <w:pPr>
        <w:pStyle w:val="a8"/>
        <w:ind w:left="2738"/>
        <w:rPr>
          <w:sz w:val="24"/>
          <w:szCs w:val="24"/>
          <w:lang w:val="ru-RU"/>
        </w:rPr>
      </w:pPr>
      <w:r w:rsidRPr="00263012">
        <w:rPr>
          <w:sz w:val="24"/>
          <w:szCs w:val="24"/>
          <w:lang w:val="ru-RU"/>
        </w:rPr>
        <w:t>Уважаемый Владимир Николаевич!</w:t>
      </w:r>
    </w:p>
    <w:p w:rsidR="002E5E80" w:rsidRPr="00263012" w:rsidRDefault="002E5E80" w:rsidP="002E5E80">
      <w:pPr>
        <w:pStyle w:val="a8"/>
        <w:ind w:left="2738"/>
        <w:rPr>
          <w:sz w:val="24"/>
          <w:szCs w:val="24"/>
          <w:lang w:val="ru-RU"/>
        </w:rPr>
      </w:pPr>
    </w:p>
    <w:p w:rsidR="00082135" w:rsidRPr="00050C47" w:rsidRDefault="00082135" w:rsidP="00050C47">
      <w:pPr>
        <w:ind w:left="-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50C47">
        <w:rPr>
          <w:rFonts w:ascii="Times New Roman" w:hAnsi="Times New Roman" w:cs="Times New Roman"/>
          <w:sz w:val="24"/>
          <w:szCs w:val="24"/>
        </w:rPr>
        <w:t xml:space="preserve">Прошу Вас произвести разделение лицевого счета по адресу 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____________,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д.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_____,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кв.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050C47">
        <w:rPr>
          <w:rFonts w:ascii="Times New Roman" w:hAnsi="Times New Roman" w:cs="Times New Roman"/>
          <w:sz w:val="24"/>
          <w:szCs w:val="24"/>
        </w:rPr>
        <w:t xml:space="preserve">  согласно решения Промышленного районного суда г.Оренбурга</w:t>
      </w:r>
      <w:r w:rsidR="00AA5DCF">
        <w:rPr>
          <w:rFonts w:ascii="Times New Roman" w:hAnsi="Times New Roman" w:cs="Times New Roman"/>
          <w:sz w:val="24"/>
          <w:szCs w:val="24"/>
        </w:rPr>
        <w:t xml:space="preserve"> № ___</w:t>
      </w:r>
      <w:r w:rsidRPr="00050C47">
        <w:rPr>
          <w:rFonts w:ascii="Times New Roman" w:hAnsi="Times New Roman" w:cs="Times New Roman"/>
          <w:sz w:val="24"/>
          <w:szCs w:val="24"/>
        </w:rPr>
        <w:t xml:space="preserve"> от </w:t>
      </w:r>
      <w:r w:rsidR="0021326E" w:rsidRPr="00050C47">
        <w:rPr>
          <w:rFonts w:ascii="Times New Roman" w:hAnsi="Times New Roman" w:cs="Times New Roman"/>
          <w:b/>
          <w:i/>
          <w:sz w:val="24"/>
          <w:szCs w:val="24"/>
        </w:rPr>
        <w:t>__.__.____</w:t>
      </w:r>
      <w:r w:rsidRPr="00050C47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Pr="00050C47">
        <w:rPr>
          <w:rFonts w:ascii="Times New Roman" w:hAnsi="Times New Roman" w:cs="Times New Roman"/>
          <w:sz w:val="24"/>
          <w:szCs w:val="24"/>
        </w:rPr>
        <w:t xml:space="preserve">., </w:t>
      </w:r>
      <w:r w:rsidRPr="0005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вступившего в законную силу 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____</w:t>
      </w:r>
      <w:r w:rsidRPr="00050C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</w:t>
      </w:r>
      <w:r w:rsidRPr="00050C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26E" w:rsidRPr="00050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(дата вступления в законную сила </w:t>
      </w:r>
      <w:r w:rsidR="0021326E" w:rsidRPr="00050C47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обязательна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для </w:t>
      </w:r>
      <w:r w:rsidR="009038F5" w:rsidRPr="00050C47">
        <w:rPr>
          <w:rFonts w:ascii="Times New Roman" w:hAnsi="Times New Roman" w:cs="Times New Roman"/>
          <w:i/>
          <w:color w:val="FF0000"/>
          <w:sz w:val="24"/>
          <w:szCs w:val="24"/>
        </w:rPr>
        <w:t>разделения</w:t>
      </w:r>
      <w:r w:rsidR="0021326E" w:rsidRPr="00050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лицевого счета).</w:t>
      </w:r>
    </w:p>
    <w:p w:rsidR="00050C47" w:rsidRPr="00050C47" w:rsidRDefault="00050C47" w:rsidP="00050C47">
      <w:pPr>
        <w:spacing w:line="240" w:lineRule="auto"/>
        <w:ind w:left="-284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 xml:space="preserve">1.Исходный л/сч ________ оставить за __________________(ФИО собственника) , площадь ___________ м.кв. Зарегистрированы: ___________________ (ФИО) с  __________г., 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_________________ (ФИО)   с _________г., собственники___________________(ФИО) и тд.</w:t>
      </w:r>
    </w:p>
    <w:p w:rsidR="00050C47" w:rsidRDefault="00050C47" w:rsidP="00050C4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>2. Новый л/сч  открыть на _________ (ФИО собственника)  с _________, площадь _____ м.кв.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Зарегистрированы:______________________________(ФИО) с  _______________г.;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 xml:space="preserve">_____________________(ФИО) с __________,  собственники  ________________(ФИО) и тд.   </w:t>
      </w:r>
    </w:p>
    <w:p w:rsidR="00050C47" w:rsidRPr="00050C47" w:rsidRDefault="00050C47" w:rsidP="00050C47">
      <w:pPr>
        <w:spacing w:line="240" w:lineRule="auto"/>
        <w:ind w:left="-284"/>
        <w:jc w:val="both"/>
        <w:rPr>
          <w:color w:val="000000"/>
          <w:sz w:val="24"/>
          <w:szCs w:val="24"/>
        </w:rPr>
      </w:pPr>
      <w:r w:rsidRPr="00050C47">
        <w:rPr>
          <w:rStyle w:val="itemtext1"/>
          <w:rFonts w:ascii="Times New Roman" w:hAnsi="Times New Roman" w:cs="Times New Roman"/>
          <w:sz w:val="24"/>
          <w:szCs w:val="24"/>
        </w:rPr>
        <w:t>3.Действия с ИПУ*: прибор учёта  оставляем на исходном лицевом счёте/переносим на новый лицевой счёт. На каждом из лицевых счетов производим начисление по типу разделённый пропорционально количест</w:t>
      </w:r>
      <w:r w:rsidR="002E5E80">
        <w:rPr>
          <w:rStyle w:val="itemtext1"/>
          <w:rFonts w:ascii="Times New Roman" w:hAnsi="Times New Roman" w:cs="Times New Roman"/>
          <w:sz w:val="24"/>
          <w:szCs w:val="24"/>
        </w:rPr>
        <w:t>в</w:t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у зарегистрированных с  _____________г.</w:t>
      </w:r>
      <w:r w:rsidRPr="00050C47">
        <w:rPr>
          <w:color w:val="000000"/>
          <w:sz w:val="24"/>
          <w:szCs w:val="24"/>
        </w:rPr>
        <w:br/>
      </w:r>
      <w:r w:rsidRPr="00050C47">
        <w:rPr>
          <w:rStyle w:val="itemtext1"/>
          <w:rFonts w:ascii="Times New Roman" w:hAnsi="Times New Roman" w:cs="Times New Roman"/>
          <w:sz w:val="24"/>
          <w:szCs w:val="24"/>
        </w:rPr>
        <w:t>(* при отсутствии ИПУ данный пункт не заполняется).</w:t>
      </w:r>
    </w:p>
    <w:p w:rsidR="00050C47" w:rsidRDefault="00050C47" w:rsidP="00050C47">
      <w:pPr>
        <w:spacing w:line="240" w:lineRule="auto"/>
        <w:jc w:val="both"/>
        <w:rPr>
          <w:sz w:val="28"/>
          <w:szCs w:val="28"/>
        </w:rPr>
      </w:pPr>
    </w:p>
    <w:p w:rsidR="00050C47" w:rsidRDefault="00050C47" w:rsidP="00050C47">
      <w:pPr>
        <w:ind w:left="-567"/>
        <w:jc w:val="both"/>
        <w:rPr>
          <w:sz w:val="28"/>
          <w:szCs w:val="28"/>
          <w:highlight w:val="yellow"/>
        </w:rPr>
      </w:pPr>
    </w:p>
    <w:p w:rsidR="0021326E" w:rsidRPr="00E471D3" w:rsidRDefault="00294A34" w:rsidP="0032377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  <w:r w:rsidRPr="00E471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решения суда</w:t>
      </w:r>
      <w:r w:rsidR="007A35C6" w:rsidRPr="00E471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правоустанавливающий документ и тд.</w:t>
      </w:r>
    </w:p>
    <w:p w:rsidR="00323776" w:rsidRPr="00263012" w:rsidRDefault="00323776" w:rsidP="0021326E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p w:rsidR="00844EA2" w:rsidRPr="00263012" w:rsidRDefault="00844EA2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Pr="007B11EA" w:rsidRDefault="0021326E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1EA">
        <w:rPr>
          <w:rFonts w:ascii="Times New Roman" w:hAnsi="Times New Roman" w:cs="Times New Roman"/>
          <w:sz w:val="24"/>
          <w:szCs w:val="24"/>
        </w:rPr>
        <w:t>&lt;</w:t>
      </w:r>
      <w:r w:rsidRPr="007B11EA">
        <w:rPr>
          <w:rFonts w:ascii="Times New Roman" w:hAnsi="Times New Roman" w:cs="Times New Roman"/>
          <w:bCs/>
          <w:iCs/>
          <w:sz w:val="24"/>
          <w:szCs w:val="24"/>
        </w:rPr>
        <w:t>Должность руководителя&gt;</w:t>
      </w:r>
      <w:r w:rsidRPr="007B1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0307C" w:rsidRPr="007B11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1EA">
        <w:rPr>
          <w:rFonts w:ascii="Times New Roman" w:hAnsi="Times New Roman" w:cs="Times New Roman"/>
          <w:sz w:val="24"/>
          <w:szCs w:val="24"/>
        </w:rPr>
        <w:t xml:space="preserve"> &lt;</w:t>
      </w:r>
      <w:r w:rsidRPr="007B11EA">
        <w:rPr>
          <w:rFonts w:ascii="Times New Roman" w:hAnsi="Times New Roman" w:cs="Times New Roman"/>
          <w:bCs/>
          <w:iCs/>
          <w:sz w:val="24"/>
          <w:szCs w:val="24"/>
        </w:rPr>
        <w:t>ФИО полностью&gt;</w:t>
      </w:r>
    </w:p>
    <w:p w:rsidR="0021326E" w:rsidRPr="00263012" w:rsidRDefault="0021326E" w:rsidP="0021326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Pr="007B11EA" w:rsidRDefault="0021326E" w:rsidP="002132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1EA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21326E" w:rsidRPr="007B11EA" w:rsidRDefault="0021326E" w:rsidP="00263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1EA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21326E" w:rsidRPr="007B11EA" w:rsidRDefault="0021326E" w:rsidP="0026301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1EA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21326E" w:rsidRPr="007B11EA" w:rsidRDefault="0021326E" w:rsidP="0026301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1EA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AA5DCF" w:rsidRPr="007B11EA" w:rsidRDefault="00AA5DCF" w:rsidP="00D67B17">
      <w:pPr>
        <w:rPr>
          <w:b/>
        </w:rPr>
      </w:pPr>
    </w:p>
    <w:p w:rsidR="00263012" w:rsidRPr="00E0307C" w:rsidRDefault="00263012" w:rsidP="00D67B17"/>
    <w:p w:rsidR="005173EE" w:rsidRPr="007B11EA" w:rsidRDefault="005173EE" w:rsidP="005173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1E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Образец письма</w:t>
      </w:r>
    </w:p>
    <w:p w:rsidR="005173EE" w:rsidRPr="009C483A" w:rsidRDefault="005173EE" w:rsidP="005173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3EE" w:rsidRPr="001053D8" w:rsidRDefault="005173EE" w:rsidP="005173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173EE" w:rsidRPr="001053D8" w:rsidRDefault="005173EE" w:rsidP="005173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5173EE" w:rsidRPr="001053D8" w:rsidRDefault="005173EE" w:rsidP="005173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5173EE" w:rsidRPr="001053D8" w:rsidRDefault="005173EE" w:rsidP="005173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5173EE" w:rsidRPr="005173EE" w:rsidRDefault="005173EE" w:rsidP="00517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3EE" w:rsidRPr="005173EE" w:rsidRDefault="005173EE" w:rsidP="005173E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73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Исх.№19 от 15.09.2023       </w:t>
      </w:r>
    </w:p>
    <w:p w:rsidR="005173EE" w:rsidRDefault="005173EE" w:rsidP="005173E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73EE" w:rsidRPr="005173EE" w:rsidRDefault="005173EE" w:rsidP="005173EE">
      <w:pPr>
        <w:pStyle w:val="a8"/>
        <w:jc w:val="center"/>
        <w:rPr>
          <w:sz w:val="24"/>
          <w:szCs w:val="24"/>
          <w:lang w:val="ru-RU"/>
        </w:rPr>
      </w:pPr>
      <w:r w:rsidRPr="005173EE">
        <w:rPr>
          <w:sz w:val="24"/>
          <w:szCs w:val="24"/>
          <w:lang w:val="ru-RU"/>
        </w:rPr>
        <w:t>Уважаемый Владимир Николаевич!</w:t>
      </w:r>
    </w:p>
    <w:p w:rsidR="00082135" w:rsidRPr="005173EE" w:rsidRDefault="00082135" w:rsidP="00E84579">
      <w:pPr>
        <w:ind w:left="-142"/>
        <w:jc w:val="both"/>
        <w:rPr>
          <w:sz w:val="24"/>
          <w:szCs w:val="24"/>
        </w:rPr>
      </w:pPr>
    </w:p>
    <w:p w:rsidR="0021326E" w:rsidRPr="00E471D3" w:rsidRDefault="00E84579" w:rsidP="005173E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1D3">
        <w:rPr>
          <w:rFonts w:ascii="Times New Roman" w:hAnsi="Times New Roman" w:cs="Times New Roman"/>
          <w:sz w:val="24"/>
          <w:szCs w:val="24"/>
        </w:rPr>
        <w:t xml:space="preserve">       </w:t>
      </w:r>
      <w:r w:rsidR="0021326E" w:rsidRPr="00E471D3">
        <w:rPr>
          <w:rFonts w:ascii="Times New Roman" w:hAnsi="Times New Roman" w:cs="Times New Roman"/>
          <w:sz w:val="24"/>
          <w:szCs w:val="24"/>
        </w:rPr>
        <w:t>Прошу Вас произвести разделение лицевого счета по адресу</w:t>
      </w:r>
      <w:r w:rsidR="00B743D5" w:rsidRPr="00E471D3">
        <w:rPr>
          <w:rFonts w:ascii="Times New Roman" w:hAnsi="Times New Roman" w:cs="Times New Roman"/>
          <w:sz w:val="24"/>
          <w:szCs w:val="24"/>
        </w:rPr>
        <w:t>:</w:t>
      </w:r>
      <w:r w:rsidR="0021326E" w:rsidRPr="00E471D3">
        <w:rPr>
          <w:rFonts w:ascii="Times New Roman" w:hAnsi="Times New Roman" w:cs="Times New Roman"/>
          <w:sz w:val="24"/>
          <w:szCs w:val="24"/>
        </w:rPr>
        <w:t xml:space="preserve"> г. Оренбург ул. Пролетарская д.292 кв.305  согласно решения Промышленного районного суда г.Оренбурга</w:t>
      </w:r>
      <w:r w:rsidR="00306CB0" w:rsidRPr="00E471D3">
        <w:rPr>
          <w:rFonts w:ascii="Times New Roman" w:hAnsi="Times New Roman" w:cs="Times New Roman"/>
          <w:sz w:val="24"/>
          <w:szCs w:val="24"/>
        </w:rPr>
        <w:t xml:space="preserve"> № 123 </w:t>
      </w:r>
      <w:r w:rsidR="0021326E" w:rsidRPr="00E471D3">
        <w:rPr>
          <w:rFonts w:ascii="Times New Roman" w:hAnsi="Times New Roman" w:cs="Times New Roman"/>
          <w:sz w:val="24"/>
          <w:szCs w:val="24"/>
        </w:rPr>
        <w:t xml:space="preserve"> от 20.0</w:t>
      </w:r>
      <w:r w:rsidR="005173EE" w:rsidRPr="00E471D3">
        <w:rPr>
          <w:rFonts w:ascii="Times New Roman" w:hAnsi="Times New Roman" w:cs="Times New Roman"/>
          <w:sz w:val="24"/>
          <w:szCs w:val="24"/>
        </w:rPr>
        <w:t>7</w:t>
      </w:r>
      <w:r w:rsidR="0021326E" w:rsidRPr="00E471D3">
        <w:rPr>
          <w:rFonts w:ascii="Times New Roman" w:hAnsi="Times New Roman" w:cs="Times New Roman"/>
          <w:sz w:val="24"/>
          <w:szCs w:val="24"/>
        </w:rPr>
        <w:t>.202</w:t>
      </w:r>
      <w:r w:rsidR="005173EE" w:rsidRPr="00E471D3">
        <w:rPr>
          <w:rFonts w:ascii="Times New Roman" w:hAnsi="Times New Roman" w:cs="Times New Roman"/>
          <w:sz w:val="24"/>
          <w:szCs w:val="24"/>
        </w:rPr>
        <w:t>3</w:t>
      </w:r>
      <w:r w:rsidR="0021326E" w:rsidRPr="00E471D3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21.0</w:t>
      </w:r>
      <w:r w:rsidR="005173EE" w:rsidRPr="00E471D3">
        <w:rPr>
          <w:rFonts w:ascii="Times New Roman" w:hAnsi="Times New Roman" w:cs="Times New Roman"/>
          <w:sz w:val="24"/>
          <w:szCs w:val="24"/>
        </w:rPr>
        <w:t>8</w:t>
      </w:r>
      <w:r w:rsidR="0021326E" w:rsidRPr="00E471D3">
        <w:rPr>
          <w:rFonts w:ascii="Times New Roman" w:hAnsi="Times New Roman" w:cs="Times New Roman"/>
          <w:sz w:val="24"/>
          <w:szCs w:val="24"/>
        </w:rPr>
        <w:t>.202</w:t>
      </w:r>
      <w:r w:rsidR="005173EE" w:rsidRPr="00E471D3">
        <w:rPr>
          <w:rFonts w:ascii="Times New Roman" w:hAnsi="Times New Roman" w:cs="Times New Roman"/>
          <w:sz w:val="24"/>
          <w:szCs w:val="24"/>
        </w:rPr>
        <w:t>3</w:t>
      </w:r>
      <w:r w:rsidR="0021326E" w:rsidRPr="00E471D3">
        <w:rPr>
          <w:rFonts w:ascii="Times New Roman" w:hAnsi="Times New Roman" w:cs="Times New Roman"/>
          <w:sz w:val="24"/>
          <w:szCs w:val="24"/>
        </w:rPr>
        <w:t>г.</w:t>
      </w:r>
    </w:p>
    <w:p w:rsidR="00E84579" w:rsidRPr="00E471D3" w:rsidRDefault="00E84579" w:rsidP="0051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579" w:rsidRPr="00E471D3" w:rsidRDefault="00E84579" w:rsidP="005173EE">
      <w:pPr>
        <w:pStyle w:val="a3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D3">
        <w:rPr>
          <w:rFonts w:ascii="Times New Roman" w:hAnsi="Times New Roman" w:cs="Times New Roman"/>
          <w:sz w:val="24"/>
          <w:szCs w:val="24"/>
        </w:rPr>
        <w:t>Исходный л/сч 1234567 оставить за Ивановым И.И. собственник ½, площадь 20м2. Зарегистрированы: Иванов И.И. с 01.01.2015г, Иванова М.М. с 05.10.2016г.</w:t>
      </w:r>
    </w:p>
    <w:p w:rsidR="00E84579" w:rsidRPr="00E471D3" w:rsidRDefault="00E84579" w:rsidP="005173EE">
      <w:pPr>
        <w:pStyle w:val="a3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D3">
        <w:rPr>
          <w:rFonts w:ascii="Times New Roman" w:hAnsi="Times New Roman" w:cs="Times New Roman"/>
          <w:sz w:val="24"/>
          <w:szCs w:val="24"/>
        </w:rPr>
        <w:t xml:space="preserve">Новый л/сч открыть на </w:t>
      </w:r>
      <w:r w:rsidR="00B743D5" w:rsidRPr="00E471D3">
        <w:rPr>
          <w:rFonts w:ascii="Times New Roman" w:hAnsi="Times New Roman" w:cs="Times New Roman"/>
          <w:sz w:val="24"/>
          <w:szCs w:val="24"/>
        </w:rPr>
        <w:t>Петрова И.И. собственник ½, с 21.0</w:t>
      </w:r>
      <w:r w:rsidR="005173EE" w:rsidRPr="00E471D3">
        <w:rPr>
          <w:rFonts w:ascii="Times New Roman" w:hAnsi="Times New Roman" w:cs="Times New Roman"/>
          <w:sz w:val="24"/>
          <w:szCs w:val="24"/>
        </w:rPr>
        <w:t>8</w:t>
      </w:r>
      <w:r w:rsidRPr="00E471D3">
        <w:rPr>
          <w:rFonts w:ascii="Times New Roman" w:hAnsi="Times New Roman" w:cs="Times New Roman"/>
          <w:sz w:val="24"/>
          <w:szCs w:val="24"/>
        </w:rPr>
        <w:t>.202</w:t>
      </w:r>
      <w:r w:rsidR="005173EE" w:rsidRPr="00E471D3">
        <w:rPr>
          <w:rFonts w:ascii="Times New Roman" w:hAnsi="Times New Roman" w:cs="Times New Roman"/>
          <w:sz w:val="24"/>
          <w:szCs w:val="24"/>
        </w:rPr>
        <w:t>3</w:t>
      </w:r>
      <w:r w:rsidRPr="00E471D3">
        <w:rPr>
          <w:rFonts w:ascii="Times New Roman" w:hAnsi="Times New Roman" w:cs="Times New Roman"/>
          <w:sz w:val="24"/>
          <w:szCs w:val="24"/>
        </w:rPr>
        <w:t>г, площадь 20м2. Зарегистрированы: Петров И.И. с 0</w:t>
      </w:r>
      <w:r w:rsidR="005173EE" w:rsidRPr="00E471D3">
        <w:rPr>
          <w:rFonts w:ascii="Times New Roman" w:hAnsi="Times New Roman" w:cs="Times New Roman"/>
          <w:sz w:val="24"/>
          <w:szCs w:val="24"/>
        </w:rPr>
        <w:t>1</w:t>
      </w:r>
      <w:r w:rsidRPr="00E471D3">
        <w:rPr>
          <w:rFonts w:ascii="Times New Roman" w:hAnsi="Times New Roman" w:cs="Times New Roman"/>
          <w:sz w:val="24"/>
          <w:szCs w:val="24"/>
        </w:rPr>
        <w:t>.01.202</w:t>
      </w:r>
      <w:r w:rsidR="005173EE" w:rsidRPr="00E471D3">
        <w:rPr>
          <w:rFonts w:ascii="Times New Roman" w:hAnsi="Times New Roman" w:cs="Times New Roman"/>
          <w:sz w:val="24"/>
          <w:szCs w:val="24"/>
        </w:rPr>
        <w:t>3</w:t>
      </w:r>
      <w:r w:rsidRPr="00E471D3">
        <w:rPr>
          <w:rFonts w:ascii="Times New Roman" w:hAnsi="Times New Roman" w:cs="Times New Roman"/>
          <w:sz w:val="24"/>
          <w:szCs w:val="24"/>
        </w:rPr>
        <w:t>г.</w:t>
      </w:r>
    </w:p>
    <w:p w:rsidR="00E84579" w:rsidRPr="00E471D3" w:rsidRDefault="00E84579" w:rsidP="005173EE">
      <w:pPr>
        <w:pStyle w:val="a3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1D3">
        <w:rPr>
          <w:rFonts w:ascii="Times New Roman" w:hAnsi="Times New Roman" w:cs="Times New Roman"/>
          <w:sz w:val="24"/>
          <w:szCs w:val="24"/>
        </w:rPr>
        <w:t xml:space="preserve">ИПУ ХВС оставляем на исходном л/сч 1234567. </w:t>
      </w:r>
      <w:r w:rsidRPr="00E471D3">
        <w:rPr>
          <w:rStyle w:val="itemtext1"/>
          <w:rFonts w:ascii="Times New Roman" w:hAnsi="Times New Roman" w:cs="Times New Roman"/>
          <w:sz w:val="24"/>
          <w:szCs w:val="24"/>
        </w:rPr>
        <w:t>На каждом из лицевых счетов производим начисление по типу разделённый, пропорционально количес</w:t>
      </w:r>
      <w:r w:rsidR="00B743D5" w:rsidRPr="00E471D3">
        <w:rPr>
          <w:rStyle w:val="itemtext1"/>
          <w:rFonts w:ascii="Times New Roman" w:hAnsi="Times New Roman" w:cs="Times New Roman"/>
          <w:sz w:val="24"/>
          <w:szCs w:val="24"/>
        </w:rPr>
        <w:t>тву зарегистрированных  лиц с 21.0</w:t>
      </w:r>
      <w:r w:rsidR="001D5E98" w:rsidRPr="00E471D3">
        <w:rPr>
          <w:rStyle w:val="itemtext1"/>
          <w:rFonts w:ascii="Times New Roman" w:hAnsi="Times New Roman" w:cs="Times New Roman"/>
          <w:sz w:val="24"/>
          <w:szCs w:val="24"/>
        </w:rPr>
        <w:t>8</w:t>
      </w:r>
      <w:r w:rsidRPr="00E471D3">
        <w:rPr>
          <w:rStyle w:val="itemtext1"/>
          <w:rFonts w:ascii="Times New Roman" w:hAnsi="Times New Roman" w:cs="Times New Roman"/>
          <w:sz w:val="24"/>
          <w:szCs w:val="24"/>
        </w:rPr>
        <w:t>.202</w:t>
      </w:r>
      <w:r w:rsidR="001D5E98" w:rsidRPr="00E471D3">
        <w:rPr>
          <w:rStyle w:val="itemtext1"/>
          <w:rFonts w:ascii="Times New Roman" w:hAnsi="Times New Roman" w:cs="Times New Roman"/>
          <w:sz w:val="24"/>
          <w:szCs w:val="24"/>
        </w:rPr>
        <w:t>3</w:t>
      </w:r>
      <w:r w:rsidRPr="00E471D3">
        <w:rPr>
          <w:rStyle w:val="itemtext1"/>
          <w:rFonts w:ascii="Times New Roman" w:hAnsi="Times New Roman" w:cs="Times New Roman"/>
          <w:sz w:val="24"/>
          <w:szCs w:val="24"/>
        </w:rPr>
        <w:t xml:space="preserve">г. </w:t>
      </w:r>
    </w:p>
    <w:p w:rsidR="00E84579" w:rsidRPr="00E84579" w:rsidRDefault="00E84579" w:rsidP="004C7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26E" w:rsidRDefault="0021326E" w:rsidP="007E3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26E" w:rsidRPr="00E471D3" w:rsidRDefault="0046791E" w:rsidP="00AB5F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D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="007E349C" w:rsidRPr="00E47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A34" w:rsidRPr="00E471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решения суда</w:t>
      </w:r>
      <w:r w:rsidR="007E349C" w:rsidRPr="00E471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471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Выписка из ЕГРН, справка о составе семьи и тд.</w:t>
      </w:r>
    </w:p>
    <w:p w:rsidR="0021326E" w:rsidRPr="002F2F51" w:rsidRDefault="0021326E">
      <w:pPr>
        <w:rPr>
          <w:sz w:val="24"/>
          <w:szCs w:val="24"/>
        </w:rPr>
      </w:pPr>
    </w:p>
    <w:p w:rsidR="002F2F51" w:rsidRPr="004267D2" w:rsidRDefault="002F2F51"/>
    <w:p w:rsidR="00236D10" w:rsidRDefault="00236D1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D5E98" w:rsidRPr="009C483A" w:rsidRDefault="001D5E98" w:rsidP="001D5E9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1D5E98" w:rsidRPr="009C483A" w:rsidRDefault="001D5E98" w:rsidP="001D5E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98" w:rsidRPr="002F2F51" w:rsidRDefault="001D5E98" w:rsidP="001D5E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F51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1D5E98" w:rsidRPr="002F2F51" w:rsidRDefault="001D5E98" w:rsidP="001D5E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2F51"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1D5E98" w:rsidRPr="002F2F51" w:rsidRDefault="001D5E98" w:rsidP="001D5E9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2F51"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1D5E98" w:rsidRPr="002F2F51" w:rsidRDefault="001D5E98" w:rsidP="001D5E9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2F51"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 w:rsidRPr="002F2F51"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2F2F51">
        <w:rPr>
          <w:rFonts w:ascii="Times New Roman" w:hAnsi="Times New Roman" w:cs="Times New Roman"/>
          <w:bCs/>
          <w:iCs/>
          <w:sz w:val="24"/>
          <w:szCs w:val="24"/>
        </w:rPr>
        <w:t>56@</w:t>
      </w:r>
      <w:r w:rsidRPr="002F2F51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2F2F5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F2F51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1D5E98" w:rsidRPr="002F2F51" w:rsidRDefault="001D5E98" w:rsidP="001D5E98">
      <w:pPr>
        <w:jc w:val="both"/>
        <w:rPr>
          <w:sz w:val="24"/>
          <w:szCs w:val="24"/>
        </w:rPr>
      </w:pPr>
    </w:p>
    <w:p w:rsidR="00236D10" w:rsidRDefault="00236D10" w:rsidP="002F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236D10" w:rsidSect="006B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E7" w:rsidRDefault="001159E7" w:rsidP="002F71D4">
      <w:pPr>
        <w:spacing w:after="0" w:line="240" w:lineRule="auto"/>
      </w:pPr>
      <w:r>
        <w:separator/>
      </w:r>
    </w:p>
  </w:endnote>
  <w:endnote w:type="continuationSeparator" w:id="1">
    <w:p w:rsidR="001159E7" w:rsidRDefault="001159E7" w:rsidP="002F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E7" w:rsidRDefault="001159E7" w:rsidP="002F71D4">
      <w:pPr>
        <w:spacing w:after="0" w:line="240" w:lineRule="auto"/>
      </w:pPr>
      <w:r>
        <w:separator/>
      </w:r>
    </w:p>
  </w:footnote>
  <w:footnote w:type="continuationSeparator" w:id="1">
    <w:p w:rsidR="001159E7" w:rsidRDefault="001159E7" w:rsidP="002F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D4" w:rsidRDefault="002F71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067D"/>
    <w:multiLevelType w:val="hybridMultilevel"/>
    <w:tmpl w:val="EC46DD2E"/>
    <w:lvl w:ilvl="0" w:tplc="8E48E3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D1A10"/>
    <w:rsid w:val="000341B1"/>
    <w:rsid w:val="000423DD"/>
    <w:rsid w:val="00045336"/>
    <w:rsid w:val="00050C47"/>
    <w:rsid w:val="00060DC2"/>
    <w:rsid w:val="00062594"/>
    <w:rsid w:val="00076119"/>
    <w:rsid w:val="00082135"/>
    <w:rsid w:val="00086210"/>
    <w:rsid w:val="000A7EE6"/>
    <w:rsid w:val="000B2872"/>
    <w:rsid w:val="000B363C"/>
    <w:rsid w:val="000D7FA4"/>
    <w:rsid w:val="00106347"/>
    <w:rsid w:val="001159E7"/>
    <w:rsid w:val="00131957"/>
    <w:rsid w:val="001355DC"/>
    <w:rsid w:val="0017383E"/>
    <w:rsid w:val="00184B12"/>
    <w:rsid w:val="001B5F38"/>
    <w:rsid w:val="001D5E98"/>
    <w:rsid w:val="001D706B"/>
    <w:rsid w:val="001E6FCB"/>
    <w:rsid w:val="002067F4"/>
    <w:rsid w:val="0021326E"/>
    <w:rsid w:val="00215B6C"/>
    <w:rsid w:val="00225987"/>
    <w:rsid w:val="002344DD"/>
    <w:rsid w:val="00236D10"/>
    <w:rsid w:val="00237904"/>
    <w:rsid w:val="00247534"/>
    <w:rsid w:val="00263012"/>
    <w:rsid w:val="00270727"/>
    <w:rsid w:val="00277B5A"/>
    <w:rsid w:val="00284E84"/>
    <w:rsid w:val="002858EE"/>
    <w:rsid w:val="00287F0E"/>
    <w:rsid w:val="00294A34"/>
    <w:rsid w:val="002A192B"/>
    <w:rsid w:val="002A4003"/>
    <w:rsid w:val="002E4242"/>
    <w:rsid w:val="002E5E80"/>
    <w:rsid w:val="002E777D"/>
    <w:rsid w:val="002F2F51"/>
    <w:rsid w:val="002F71D4"/>
    <w:rsid w:val="00306951"/>
    <w:rsid w:val="00306CB0"/>
    <w:rsid w:val="00312C8E"/>
    <w:rsid w:val="00323776"/>
    <w:rsid w:val="0034032F"/>
    <w:rsid w:val="00341FDD"/>
    <w:rsid w:val="00351CB8"/>
    <w:rsid w:val="00352EBE"/>
    <w:rsid w:val="00362B13"/>
    <w:rsid w:val="00391177"/>
    <w:rsid w:val="00395E05"/>
    <w:rsid w:val="003A4FE8"/>
    <w:rsid w:val="003C60A2"/>
    <w:rsid w:val="003E7164"/>
    <w:rsid w:val="003F4C32"/>
    <w:rsid w:val="00403411"/>
    <w:rsid w:val="0041618B"/>
    <w:rsid w:val="004215AF"/>
    <w:rsid w:val="004267D2"/>
    <w:rsid w:val="0046791E"/>
    <w:rsid w:val="00472FBA"/>
    <w:rsid w:val="00487808"/>
    <w:rsid w:val="004C165B"/>
    <w:rsid w:val="004C75D3"/>
    <w:rsid w:val="004D08AC"/>
    <w:rsid w:val="004D4BC4"/>
    <w:rsid w:val="004D5DA7"/>
    <w:rsid w:val="004D7CD1"/>
    <w:rsid w:val="004F782A"/>
    <w:rsid w:val="00510680"/>
    <w:rsid w:val="005160FF"/>
    <w:rsid w:val="005173EE"/>
    <w:rsid w:val="00520244"/>
    <w:rsid w:val="0053152C"/>
    <w:rsid w:val="00541CD5"/>
    <w:rsid w:val="00545838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01DDE"/>
    <w:rsid w:val="006121F1"/>
    <w:rsid w:val="00626464"/>
    <w:rsid w:val="0063018D"/>
    <w:rsid w:val="0063524E"/>
    <w:rsid w:val="00641232"/>
    <w:rsid w:val="00644CB3"/>
    <w:rsid w:val="00645B12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48CF"/>
    <w:rsid w:val="00737DF0"/>
    <w:rsid w:val="007843C5"/>
    <w:rsid w:val="00791E58"/>
    <w:rsid w:val="00792807"/>
    <w:rsid w:val="007A35C6"/>
    <w:rsid w:val="007A674B"/>
    <w:rsid w:val="007B11EA"/>
    <w:rsid w:val="007B2ABD"/>
    <w:rsid w:val="007B4299"/>
    <w:rsid w:val="007B7A5E"/>
    <w:rsid w:val="007C4571"/>
    <w:rsid w:val="007D4F6A"/>
    <w:rsid w:val="007E349C"/>
    <w:rsid w:val="00810803"/>
    <w:rsid w:val="00813C5D"/>
    <w:rsid w:val="00817DE5"/>
    <w:rsid w:val="00824026"/>
    <w:rsid w:val="00826E9C"/>
    <w:rsid w:val="008448A1"/>
    <w:rsid w:val="00844EA2"/>
    <w:rsid w:val="0084678F"/>
    <w:rsid w:val="008534CA"/>
    <w:rsid w:val="00854F32"/>
    <w:rsid w:val="00862685"/>
    <w:rsid w:val="00863376"/>
    <w:rsid w:val="00875C11"/>
    <w:rsid w:val="008834AB"/>
    <w:rsid w:val="00887BAA"/>
    <w:rsid w:val="008936AC"/>
    <w:rsid w:val="008B1DE8"/>
    <w:rsid w:val="008B52C4"/>
    <w:rsid w:val="008B78F0"/>
    <w:rsid w:val="008C5AD1"/>
    <w:rsid w:val="008C5ECB"/>
    <w:rsid w:val="008D6A55"/>
    <w:rsid w:val="008E6A6F"/>
    <w:rsid w:val="008F369A"/>
    <w:rsid w:val="009038F5"/>
    <w:rsid w:val="00921CDF"/>
    <w:rsid w:val="00923079"/>
    <w:rsid w:val="00926FF4"/>
    <w:rsid w:val="009406E9"/>
    <w:rsid w:val="009701F2"/>
    <w:rsid w:val="00990F50"/>
    <w:rsid w:val="009A4067"/>
    <w:rsid w:val="009B1404"/>
    <w:rsid w:val="009C238D"/>
    <w:rsid w:val="009E3481"/>
    <w:rsid w:val="009E7D23"/>
    <w:rsid w:val="009F03DA"/>
    <w:rsid w:val="00A032A6"/>
    <w:rsid w:val="00A07A9F"/>
    <w:rsid w:val="00A420B0"/>
    <w:rsid w:val="00A56DD4"/>
    <w:rsid w:val="00A70A68"/>
    <w:rsid w:val="00A80E85"/>
    <w:rsid w:val="00A97DD9"/>
    <w:rsid w:val="00AA2C3E"/>
    <w:rsid w:val="00AA5DCF"/>
    <w:rsid w:val="00AB1305"/>
    <w:rsid w:val="00AB5F7F"/>
    <w:rsid w:val="00AC3DA8"/>
    <w:rsid w:val="00AD1A10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701C7"/>
    <w:rsid w:val="00B743D5"/>
    <w:rsid w:val="00BA7EDE"/>
    <w:rsid w:val="00BE41B1"/>
    <w:rsid w:val="00BF0B01"/>
    <w:rsid w:val="00C04394"/>
    <w:rsid w:val="00C11939"/>
    <w:rsid w:val="00C12369"/>
    <w:rsid w:val="00C17582"/>
    <w:rsid w:val="00C1774C"/>
    <w:rsid w:val="00C31448"/>
    <w:rsid w:val="00C35032"/>
    <w:rsid w:val="00C71FED"/>
    <w:rsid w:val="00C726AB"/>
    <w:rsid w:val="00CA12A1"/>
    <w:rsid w:val="00CB0757"/>
    <w:rsid w:val="00CB7F8B"/>
    <w:rsid w:val="00CC00EF"/>
    <w:rsid w:val="00CD6AC2"/>
    <w:rsid w:val="00CE0AE5"/>
    <w:rsid w:val="00CE4D15"/>
    <w:rsid w:val="00D451A2"/>
    <w:rsid w:val="00D50FC5"/>
    <w:rsid w:val="00D51BBB"/>
    <w:rsid w:val="00D621E0"/>
    <w:rsid w:val="00D63BFB"/>
    <w:rsid w:val="00D67B17"/>
    <w:rsid w:val="00D72343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D7BD0"/>
    <w:rsid w:val="00DE55D1"/>
    <w:rsid w:val="00DF669C"/>
    <w:rsid w:val="00E0307C"/>
    <w:rsid w:val="00E12457"/>
    <w:rsid w:val="00E1458B"/>
    <w:rsid w:val="00E267C7"/>
    <w:rsid w:val="00E471D3"/>
    <w:rsid w:val="00E47D2B"/>
    <w:rsid w:val="00E84579"/>
    <w:rsid w:val="00EA5A88"/>
    <w:rsid w:val="00EB3D64"/>
    <w:rsid w:val="00ED46E5"/>
    <w:rsid w:val="00EE4EA2"/>
    <w:rsid w:val="00EF3D41"/>
    <w:rsid w:val="00F168D0"/>
    <w:rsid w:val="00F17F7F"/>
    <w:rsid w:val="00F323F0"/>
    <w:rsid w:val="00F33EE7"/>
    <w:rsid w:val="00F456C3"/>
    <w:rsid w:val="00F45F9E"/>
    <w:rsid w:val="00FA02CF"/>
    <w:rsid w:val="00FA09AB"/>
    <w:rsid w:val="00FA5DE6"/>
    <w:rsid w:val="00FC45AB"/>
    <w:rsid w:val="00FD6078"/>
    <w:rsid w:val="00FE58CA"/>
    <w:rsid w:val="00FF1D05"/>
    <w:rsid w:val="00FF26C1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6E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2F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71D4"/>
  </w:style>
  <w:style w:type="paragraph" w:styleId="a6">
    <w:name w:val="footer"/>
    <w:basedOn w:val="a"/>
    <w:link w:val="a7"/>
    <w:uiPriority w:val="99"/>
    <w:semiHidden/>
    <w:unhideWhenUsed/>
    <w:rsid w:val="002F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71D4"/>
  </w:style>
  <w:style w:type="character" w:customStyle="1" w:styleId="itemtext1">
    <w:name w:val="itemtext1"/>
    <w:basedOn w:val="a0"/>
    <w:rsid w:val="00050C47"/>
    <w:rPr>
      <w:rFonts w:ascii="Segoe UI" w:hAnsi="Segoe UI" w:cs="Segoe UI" w:hint="default"/>
      <w:color w:val="000000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2E5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E5E8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F3308-E88D-47A5-9E60-94B9517F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3</cp:revision>
  <cp:lastPrinted>2020-10-02T08:51:00Z</cp:lastPrinted>
  <dcterms:created xsi:type="dcterms:W3CDTF">2023-09-15T04:33:00Z</dcterms:created>
  <dcterms:modified xsi:type="dcterms:W3CDTF">2023-10-16T06:39:00Z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